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0FE13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40"/>
          <w:szCs w:val="40"/>
          <w:lang w:eastAsia="en-GB"/>
        </w:rPr>
        <w:t xml:space="preserve">A Parent’s Guide to the Year 1 Phonics Screening Check </w:t>
      </w:r>
    </w:p>
    <w:p w14:paraId="65CFDC31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,Bold" w:eastAsia="Times New Roman" w:hAnsi="Tahoma,Bold" w:cs="Times New Roman"/>
          <w:color w:val="006DBF"/>
          <w:sz w:val="28"/>
          <w:szCs w:val="28"/>
          <w:lang w:eastAsia="en-GB"/>
        </w:rPr>
        <w:t xml:space="preserve">What do we mean by PHONICS? </w:t>
      </w:r>
    </w:p>
    <w:p w14:paraId="723F33F7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,Bold" w:eastAsia="Times New Roman" w:hAnsi="Tahoma,Bold" w:cs="Times New Roman"/>
          <w:sz w:val="28"/>
          <w:szCs w:val="28"/>
          <w:lang w:eastAsia="en-GB"/>
        </w:rPr>
        <w:t xml:space="preserve">Phonics 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is one of a range of tools that children use to learn to read and write. </w:t>
      </w:r>
    </w:p>
    <w:p w14:paraId="7DB987B5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In order to read and write, children need to: </w:t>
      </w:r>
    </w:p>
    <w:p w14:paraId="3914646C" w14:textId="77777777" w:rsidR="009A57A8" w:rsidRDefault="009A57A8" w:rsidP="009A57A8">
      <w:pPr>
        <w:spacing w:before="100" w:beforeAutospacing="1" w:after="100" w:afterAutospacing="1"/>
        <w:rPr>
          <w:rFonts w:ascii="Tahoma" w:eastAsia="Times New Roman" w:hAnsi="Tahoma" w:cs="Tahoma"/>
          <w:sz w:val="28"/>
          <w:szCs w:val="28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>learn their letter sounds</w:t>
      </w:r>
    </w:p>
    <w:p w14:paraId="55924C4D" w14:textId="5E5D4924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learn to form their letters </w:t>
      </w:r>
    </w:p>
    <w:p w14:paraId="77A69891" w14:textId="77777777" w:rsidR="009A57A8" w:rsidRDefault="009A57A8" w:rsidP="009A57A8">
      <w:pPr>
        <w:spacing w:before="100" w:beforeAutospacing="1" w:after="100" w:afterAutospacing="1"/>
        <w:rPr>
          <w:rFonts w:ascii="Tahoma" w:eastAsia="Times New Roman" w:hAnsi="Tahoma" w:cs="Tahoma"/>
          <w:sz w:val="28"/>
          <w:szCs w:val="28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>learn to blend sounds together for reading</w:t>
      </w:r>
    </w:p>
    <w:p w14:paraId="44F5D3BE" w14:textId="77777777" w:rsid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learn to identify the sounds in words for writing </w:t>
      </w:r>
    </w:p>
    <w:p w14:paraId="2E88D374" w14:textId="25C8E6FC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learn to read and spell the tricky high frequency words </w:t>
      </w:r>
    </w:p>
    <w:p w14:paraId="5224D1BF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As well as learning the sounds made by individual letters, your child learns how letters combine to make new sounds such as </w:t>
      </w:r>
      <w:proofErr w:type="spellStart"/>
      <w:r w:rsidRPr="009A57A8">
        <w:rPr>
          <w:rFonts w:ascii="Tahoma,Bold" w:eastAsia="Times New Roman" w:hAnsi="Tahoma,Bold" w:cs="Times New Roman"/>
          <w:color w:val="FF0000"/>
          <w:sz w:val="28"/>
          <w:szCs w:val="28"/>
          <w:lang w:eastAsia="en-GB"/>
        </w:rPr>
        <w:t>sh</w:t>
      </w:r>
      <w:proofErr w:type="spellEnd"/>
      <w:r w:rsidRPr="009A57A8">
        <w:rPr>
          <w:rFonts w:ascii="Tahoma,Bold" w:eastAsia="Times New Roman" w:hAnsi="Tahoma,Bold" w:cs="Times New Roman"/>
          <w:color w:val="FF0000"/>
          <w:sz w:val="28"/>
          <w:szCs w:val="28"/>
          <w:lang w:eastAsia="en-GB"/>
        </w:rPr>
        <w:t xml:space="preserve"> 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and </w:t>
      </w:r>
      <w:r w:rsidRPr="009A57A8">
        <w:rPr>
          <w:rFonts w:ascii="Tahoma,Bold" w:eastAsia="Times New Roman" w:hAnsi="Tahoma,Bold" w:cs="Times New Roman"/>
          <w:color w:val="FF0000"/>
          <w:sz w:val="28"/>
          <w:szCs w:val="28"/>
          <w:lang w:eastAsia="en-GB"/>
        </w:rPr>
        <w:t xml:space="preserve">oi. </w:t>
      </w:r>
    </w:p>
    <w:p w14:paraId="698F6699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,Bold" w:eastAsia="Times New Roman" w:hAnsi="Tahoma,Bold" w:cs="Times New Roman"/>
          <w:color w:val="006DBF"/>
          <w:sz w:val="28"/>
          <w:szCs w:val="28"/>
          <w:lang w:eastAsia="en-GB"/>
        </w:rPr>
        <w:t xml:space="preserve">What is the Phonics Screening Check? </w:t>
      </w:r>
    </w:p>
    <w:p w14:paraId="3D5FF019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The Government have introduced a phonics screening check that is </w:t>
      </w:r>
      <w:r w:rsidRPr="009A57A8">
        <w:rPr>
          <w:rFonts w:ascii="Tahoma,Bold" w:eastAsia="Times New Roman" w:hAnsi="Tahoma,Bold" w:cs="Times New Roman"/>
          <w:sz w:val="28"/>
          <w:szCs w:val="28"/>
          <w:lang w:eastAsia="en-GB"/>
        </w:rPr>
        <w:t xml:space="preserve">compulsory 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for all primary schools with Year 1 children. It will take place during June. </w:t>
      </w:r>
    </w:p>
    <w:p w14:paraId="248AB3DE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The check will form part of the assessment, made by your child’s teacher, of how your child is progressing with the important skills of reading and writing. </w:t>
      </w:r>
    </w:p>
    <w:p w14:paraId="78231BBE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color w:val="006DBF"/>
          <w:sz w:val="28"/>
          <w:szCs w:val="28"/>
          <w:lang w:eastAsia="en-GB"/>
        </w:rPr>
        <w:lastRenderedPageBreak/>
        <w:t xml:space="preserve">Your child will sit with a teacher he/she knows well and be asked to read 40 words aloud. </w:t>
      </w:r>
    </w:p>
    <w:p w14:paraId="75EC4EE4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>Some of these words will be familiar to your child and some will be ‘</w:t>
      </w:r>
      <w:r w:rsidRPr="009A57A8">
        <w:rPr>
          <w:rFonts w:ascii="Tahoma,Bold" w:eastAsia="Times New Roman" w:hAnsi="Tahoma,Bold" w:cs="Times New Roman"/>
          <w:color w:val="006DBF"/>
          <w:sz w:val="28"/>
          <w:szCs w:val="28"/>
          <w:lang w:eastAsia="en-GB"/>
        </w:rPr>
        <w:t>nonsense words’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. </w:t>
      </w:r>
    </w:p>
    <w:p w14:paraId="059B7F3C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>All the words will be words that can be read by ‘</w:t>
      </w:r>
      <w:r w:rsidRPr="009A57A8">
        <w:rPr>
          <w:rFonts w:ascii="Tahoma,Bold" w:eastAsia="Times New Roman" w:hAnsi="Tahoma,Bold" w:cs="Times New Roman"/>
          <w:color w:val="FF0000"/>
          <w:sz w:val="28"/>
          <w:szCs w:val="28"/>
          <w:lang w:eastAsia="en-GB"/>
        </w:rPr>
        <w:t>sounding out’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. </w:t>
      </w:r>
    </w:p>
    <w:p w14:paraId="396CE4C2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>The ‘</w:t>
      </w:r>
      <w:r w:rsidRPr="009A57A8">
        <w:rPr>
          <w:rFonts w:ascii="Tahoma,Bold" w:eastAsia="Times New Roman" w:hAnsi="Tahoma,Bold" w:cs="Times New Roman"/>
          <w:color w:val="006DBF"/>
          <w:sz w:val="28"/>
          <w:szCs w:val="28"/>
          <w:lang w:eastAsia="en-GB"/>
        </w:rPr>
        <w:t xml:space="preserve">nonsense words’ 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are included as these will not be familiar to any of the children and therefore no one has an unfair advantage. </w:t>
      </w:r>
    </w:p>
    <w:p w14:paraId="2190B6A7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Before the end of this term, you will be informed by the school about how your child has performed in the screening check and how he/she is progressing with phonics. </w:t>
      </w:r>
    </w:p>
    <w:p w14:paraId="47BBE5C8" w14:textId="480D5DB3" w:rsidR="009A57A8" w:rsidRPr="009A57A8" w:rsidRDefault="009A57A8" w:rsidP="009A57A8">
      <w:pPr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A57A8">
        <w:rPr>
          <w:rFonts w:ascii="Times New Roman" w:eastAsia="Times New Roman" w:hAnsi="Times New Roman" w:cs="Times New Roman"/>
          <w:lang w:eastAsia="en-GB"/>
        </w:rPr>
        <w:instrText xml:space="preserve"> INCLUDEPICTURE "/var/folders/m7/dp23b56d7w14ncvrz52k3xy00000gn/T/com.microsoft.Word/WebArchiveCopyPasteTempFiles/page1image25664208" \* MERGEFORMATINET </w:instrText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9A57A8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7D8DBB5B" wp14:editId="271751F5">
            <wp:extent cx="1348740" cy="859790"/>
            <wp:effectExtent l="0" t="0" r="0" b="3810"/>
            <wp:docPr id="4" name="Picture 4" descr="page1image25664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2566420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end"/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A57A8">
        <w:rPr>
          <w:rFonts w:ascii="Times New Roman" w:eastAsia="Times New Roman" w:hAnsi="Times New Roman" w:cs="Times New Roman"/>
          <w:lang w:eastAsia="en-GB"/>
        </w:rPr>
        <w:instrText xml:space="preserve"> INCLUDEPICTURE "/var/folders/m7/dp23b56d7w14ncvrz52k3xy00000gn/T/com.microsoft.Word/WebArchiveCopyPasteTempFiles/page1image25663584" \* MERGEFORMATINET </w:instrText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9A57A8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1599436" wp14:editId="7D4575C4">
            <wp:extent cx="1005205" cy="1005205"/>
            <wp:effectExtent l="0" t="0" r="0" b="0"/>
            <wp:docPr id="3" name="Picture 3" descr="page1image256635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2566358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end"/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A57A8">
        <w:rPr>
          <w:rFonts w:ascii="Times New Roman" w:eastAsia="Times New Roman" w:hAnsi="Times New Roman" w:cs="Times New Roman"/>
          <w:lang w:eastAsia="en-GB"/>
        </w:rPr>
        <w:instrText xml:space="preserve"> INCLUDEPICTURE "/var/folders/m7/dp23b56d7w14ncvrz52k3xy00000gn/T/com.microsoft.Word/WebArchiveCopyPasteTempFiles/page1image25664624" \* MERGEFORMATINET </w:instrText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9A57A8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18CB7B4" wp14:editId="6E70600F">
            <wp:extent cx="480060" cy="878205"/>
            <wp:effectExtent l="0" t="0" r="2540" b="0"/>
            <wp:docPr id="2" name="Picture 2" descr="page1image25664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1image2566462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end"/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A57A8">
        <w:rPr>
          <w:rFonts w:ascii="Times New Roman" w:eastAsia="Times New Roman" w:hAnsi="Times New Roman" w:cs="Times New Roman"/>
          <w:lang w:eastAsia="en-GB"/>
        </w:rPr>
        <w:instrText xml:space="preserve"> INCLUDEPICTURE "/var/folders/m7/dp23b56d7w14ncvrz52k3xy00000gn/T/com.microsoft.Word/WebArchiveCopyPasteTempFiles/page1image25664832" \* MERGEFORMATINET </w:instrText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9A57A8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3D0654F" wp14:editId="2CCB53E7">
            <wp:extent cx="633730" cy="760730"/>
            <wp:effectExtent l="0" t="0" r="1270" b="1270"/>
            <wp:docPr id="1" name="Picture 1" descr="page1image25664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age1image2566483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76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57A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98EDB07" w14:textId="63874646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>
        <w:rPr>
          <w:rFonts w:ascii="Tahoma" w:eastAsia="Times New Roman" w:hAnsi="Tahoma" w:cs="Tahoma"/>
          <w:sz w:val="40"/>
          <w:szCs w:val="40"/>
          <w:lang w:eastAsia="en-GB"/>
        </w:rPr>
        <w:t xml:space="preserve">                  </w:t>
      </w:r>
      <w:proofErr w:type="spellStart"/>
      <w:r w:rsidRPr="009A57A8">
        <w:rPr>
          <w:rFonts w:ascii="Tahoma" w:eastAsia="Times New Roman" w:hAnsi="Tahoma" w:cs="Tahoma"/>
          <w:sz w:val="40"/>
          <w:szCs w:val="40"/>
          <w:lang w:eastAsia="en-GB"/>
        </w:rPr>
        <w:t>vap</w:t>
      </w:r>
      <w:proofErr w:type="spellEnd"/>
      <w:r w:rsidRPr="009A57A8">
        <w:rPr>
          <w:rFonts w:ascii="Tahoma" w:eastAsia="Times New Roman" w:hAnsi="Tahoma" w:cs="Tahoma"/>
          <w:sz w:val="40"/>
          <w:szCs w:val="40"/>
          <w:lang w:eastAsia="en-GB"/>
        </w:rPr>
        <w:t xml:space="preserve"> </w:t>
      </w:r>
      <w:r>
        <w:rPr>
          <w:rFonts w:ascii="Tahoma" w:eastAsia="Times New Roman" w:hAnsi="Tahoma" w:cs="Tahoma"/>
          <w:sz w:val="40"/>
          <w:szCs w:val="40"/>
          <w:lang w:eastAsia="en-GB"/>
        </w:rPr>
        <w:t xml:space="preserve">     </w:t>
      </w:r>
      <w:proofErr w:type="spellStart"/>
      <w:proofErr w:type="gramStart"/>
      <w:r w:rsidRPr="009A57A8">
        <w:rPr>
          <w:rFonts w:ascii="Tahoma" w:eastAsia="Times New Roman" w:hAnsi="Tahoma" w:cs="Tahoma"/>
          <w:sz w:val="40"/>
          <w:szCs w:val="40"/>
          <w:lang w:eastAsia="en-GB"/>
        </w:rPr>
        <w:t>climp</w:t>
      </w:r>
      <w:proofErr w:type="spellEnd"/>
      <w:r w:rsidRPr="009A57A8">
        <w:rPr>
          <w:rFonts w:ascii="Tahoma" w:eastAsia="Times New Roman" w:hAnsi="Tahoma" w:cs="Tahoma"/>
          <w:sz w:val="40"/>
          <w:szCs w:val="40"/>
          <w:lang w:eastAsia="en-GB"/>
        </w:rPr>
        <w:t xml:space="preserve"> </w:t>
      </w:r>
      <w:r>
        <w:rPr>
          <w:rFonts w:ascii="Tahoma" w:eastAsia="Times New Roman" w:hAnsi="Tahoma" w:cs="Tahoma"/>
          <w:sz w:val="40"/>
          <w:szCs w:val="40"/>
          <w:lang w:eastAsia="en-GB"/>
        </w:rPr>
        <w:t xml:space="preserve"> </w:t>
      </w:r>
      <w:proofErr w:type="spellStart"/>
      <w:r w:rsidRPr="009A57A8">
        <w:rPr>
          <w:rFonts w:ascii="Tahoma" w:eastAsia="Times New Roman" w:hAnsi="Tahoma" w:cs="Tahoma"/>
          <w:sz w:val="40"/>
          <w:szCs w:val="40"/>
          <w:lang w:eastAsia="en-GB"/>
        </w:rPr>
        <w:t>chilter</w:t>
      </w:r>
      <w:proofErr w:type="spellEnd"/>
      <w:proofErr w:type="gramEnd"/>
      <w:r w:rsidRPr="009A57A8">
        <w:rPr>
          <w:rFonts w:ascii="Tahoma" w:eastAsia="Times New Roman" w:hAnsi="Tahoma" w:cs="Tahoma"/>
          <w:sz w:val="40"/>
          <w:szCs w:val="40"/>
          <w:lang w:eastAsia="en-GB"/>
        </w:rPr>
        <w:t xml:space="preserve"> </w:t>
      </w:r>
    </w:p>
    <w:p w14:paraId="3875613A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,Bold" w:eastAsia="Times New Roman" w:hAnsi="Tahoma,Bold" w:cs="Times New Roman"/>
          <w:color w:val="006DBF"/>
          <w:sz w:val="28"/>
          <w:szCs w:val="28"/>
          <w:lang w:eastAsia="en-GB"/>
        </w:rPr>
        <w:t xml:space="preserve">How can I help my child? </w:t>
      </w:r>
    </w:p>
    <w:p w14:paraId="0A1FC511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There are a number of things that parents can do to support early reading development: </w:t>
      </w:r>
    </w:p>
    <w:p w14:paraId="7FD7CC3A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Wingdings" w:eastAsia="Times New Roman" w:hAnsi="Wingdings" w:cs="Times New Roman"/>
          <w:sz w:val="28"/>
          <w:szCs w:val="28"/>
          <w:lang w:eastAsia="en-GB"/>
        </w:rPr>
        <w:sym w:font="Symbol" w:char="F0A7"/>
      </w:r>
      <w:r w:rsidRPr="009A57A8">
        <w:rPr>
          <w:rFonts w:ascii="Wingdings" w:eastAsia="Times New Roman" w:hAnsi="Wingdings" w:cs="Times New Roman"/>
          <w:sz w:val="28"/>
          <w:szCs w:val="28"/>
          <w:lang w:eastAsia="en-GB"/>
        </w:rPr>
        <w:t xml:space="preserve"> 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Let your child see you enjoy reading yourself. They are influenced by you and what you do! </w:t>
      </w:r>
    </w:p>
    <w:p w14:paraId="2A0BE66D" w14:textId="77777777" w:rsidR="009A57A8" w:rsidRDefault="009A57A8" w:rsidP="009A57A8">
      <w:pPr>
        <w:spacing w:before="100" w:beforeAutospacing="1" w:after="100" w:afterAutospacing="1"/>
        <w:rPr>
          <w:rFonts w:ascii="Tahoma" w:eastAsia="Times New Roman" w:hAnsi="Tahoma" w:cs="Tahoma"/>
          <w:sz w:val="28"/>
          <w:szCs w:val="28"/>
          <w:lang w:eastAsia="en-GB"/>
        </w:rPr>
      </w:pPr>
      <w:r w:rsidRPr="009A57A8">
        <w:rPr>
          <w:rFonts w:ascii="Wingdings" w:eastAsia="Times New Roman" w:hAnsi="Wingdings" w:cs="Times New Roman"/>
          <w:sz w:val="28"/>
          <w:szCs w:val="28"/>
          <w:lang w:eastAsia="en-GB"/>
        </w:rPr>
        <w:sym w:font="Symbol" w:char="F0A7"/>
      </w:r>
      <w:r w:rsidRPr="009A57A8">
        <w:rPr>
          <w:rFonts w:ascii="Wingdings" w:eastAsia="Times New Roman" w:hAnsi="Wingdings" w:cs="Times New Roman"/>
          <w:sz w:val="28"/>
          <w:szCs w:val="28"/>
          <w:lang w:eastAsia="en-GB"/>
        </w:rPr>
        <w:t xml:space="preserve"> 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Immerse your child in a love of reading </w:t>
      </w:r>
    </w:p>
    <w:p w14:paraId="10B14386" w14:textId="25939F3E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Wingdings" w:eastAsia="Times New Roman" w:hAnsi="Wingdings" w:cs="Times New Roman"/>
          <w:sz w:val="28"/>
          <w:szCs w:val="28"/>
          <w:lang w:eastAsia="en-GB"/>
        </w:rPr>
        <w:lastRenderedPageBreak/>
        <w:sym w:font="Symbol" w:char="F0A7"/>
      </w:r>
      <w:r w:rsidRPr="009A57A8">
        <w:rPr>
          <w:rFonts w:ascii="Wingdings" w:eastAsia="Times New Roman" w:hAnsi="Wingdings" w:cs="Times New Roman"/>
          <w:sz w:val="28"/>
          <w:szCs w:val="28"/>
          <w:lang w:eastAsia="en-GB"/>
        </w:rPr>
        <w:t xml:space="preserve"> 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Make time for your child to read their school book to you </w:t>
      </w:r>
    </w:p>
    <w:p w14:paraId="7B782AC4" w14:textId="77777777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Wingdings" w:eastAsia="Times New Roman" w:hAnsi="Wingdings" w:cs="Times New Roman"/>
          <w:sz w:val="28"/>
          <w:szCs w:val="28"/>
          <w:lang w:eastAsia="en-GB"/>
        </w:rPr>
        <w:sym w:font="Symbol" w:char="F0A7"/>
      </w:r>
      <w:r w:rsidRPr="009A57A8">
        <w:rPr>
          <w:rFonts w:ascii="Wingdings" w:eastAsia="Times New Roman" w:hAnsi="Wingdings" w:cs="Times New Roman"/>
          <w:sz w:val="28"/>
          <w:szCs w:val="28"/>
          <w:lang w:eastAsia="en-GB"/>
        </w:rPr>
        <w:t xml:space="preserve"> </w:t>
      </w: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With all books, encourage your child to ‘sound out’ unfamiliar words and then blend from left to right rather than looking at pictures to guess </w:t>
      </w:r>
    </w:p>
    <w:p w14:paraId="576747DF" w14:textId="77777777" w:rsidR="009A57A8" w:rsidRDefault="009A57A8" w:rsidP="009A57A8">
      <w:pPr>
        <w:spacing w:before="100" w:beforeAutospacing="1" w:after="100" w:afterAutospacing="1"/>
        <w:rPr>
          <w:rFonts w:ascii="Tahoma" w:eastAsia="Times New Roman" w:hAnsi="Tahoma" w:cs="Tahoma"/>
          <w:sz w:val="28"/>
          <w:szCs w:val="28"/>
          <w:lang w:eastAsia="en-GB"/>
        </w:rPr>
      </w:pPr>
      <w:r w:rsidRPr="009A57A8">
        <w:rPr>
          <w:rFonts w:ascii="Tahoma" w:eastAsia="Times New Roman" w:hAnsi="Tahoma" w:cs="Tahoma"/>
          <w:sz w:val="28"/>
          <w:szCs w:val="28"/>
          <w:lang w:eastAsia="en-GB"/>
        </w:rPr>
        <w:t xml:space="preserve">There are many phonic games for children to access on the computer. </w:t>
      </w:r>
    </w:p>
    <w:p w14:paraId="35F6FD6E" w14:textId="5A410AC2" w:rsidR="009A57A8" w:rsidRDefault="009A57A8" w:rsidP="009A57A8">
      <w:pPr>
        <w:spacing w:before="100" w:beforeAutospacing="1" w:after="100" w:afterAutospacing="1"/>
        <w:rPr>
          <w:rFonts w:ascii="Tahoma" w:eastAsia="Times New Roman" w:hAnsi="Tahoma" w:cs="Tahoma"/>
          <w:color w:val="006DBF"/>
          <w:sz w:val="28"/>
          <w:szCs w:val="28"/>
          <w:lang w:eastAsia="en-GB"/>
        </w:rPr>
      </w:pPr>
      <w:hyperlink r:id="rId9" w:history="1">
        <w:r w:rsidRPr="009A57A8">
          <w:rPr>
            <w:rStyle w:val="Hyperlink"/>
            <w:rFonts w:ascii="Tahoma" w:eastAsia="Times New Roman" w:hAnsi="Tahoma" w:cs="Tahoma"/>
            <w:sz w:val="28"/>
            <w:szCs w:val="28"/>
            <w:lang w:eastAsia="en-GB"/>
          </w:rPr>
          <w:t>www.phonicsplay.co.uk</w:t>
        </w:r>
      </w:hyperlink>
      <w:r w:rsidRPr="009A57A8">
        <w:rPr>
          <w:rFonts w:ascii="Tahoma" w:eastAsia="Times New Roman" w:hAnsi="Tahoma" w:cs="Tahoma"/>
          <w:color w:val="006DBF"/>
          <w:sz w:val="28"/>
          <w:szCs w:val="28"/>
          <w:lang w:eastAsia="en-GB"/>
        </w:rPr>
        <w:t xml:space="preserve"> </w:t>
      </w:r>
    </w:p>
    <w:p w14:paraId="4C0D9F28" w14:textId="303D2D13" w:rsidR="009A57A8" w:rsidRPr="009A57A8" w:rsidRDefault="009A57A8" w:rsidP="009A57A8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GB"/>
        </w:rPr>
      </w:pPr>
      <w:r w:rsidRPr="009A57A8">
        <w:rPr>
          <w:rFonts w:ascii="Tahoma" w:eastAsia="Times New Roman" w:hAnsi="Tahoma" w:cs="Tahoma"/>
          <w:color w:val="006DBF"/>
          <w:sz w:val="28"/>
          <w:szCs w:val="28"/>
          <w:lang w:eastAsia="en-GB"/>
        </w:rPr>
        <w:t xml:space="preserve">www.lettersandsounds.com </w:t>
      </w:r>
    </w:p>
    <w:p w14:paraId="65992F1D" w14:textId="77777777" w:rsidR="00643C08" w:rsidRDefault="00C65CB9"/>
    <w:sectPr w:rsidR="00643C08" w:rsidSect="009A57A8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62126"/>
    <w:multiLevelType w:val="multilevel"/>
    <w:tmpl w:val="E5D0E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A8"/>
    <w:rsid w:val="0011086F"/>
    <w:rsid w:val="00142BCF"/>
    <w:rsid w:val="00325D99"/>
    <w:rsid w:val="009A57A8"/>
    <w:rsid w:val="00C65CB9"/>
    <w:rsid w:val="00FE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14D3A0"/>
  <w15:chartTrackingRefBased/>
  <w15:docId w15:val="{049C255B-CDFE-E149-A206-4373A6FD3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57A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9A57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57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2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8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65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1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3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honicspla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Lisa Payne-Cox</cp:lastModifiedBy>
  <cp:revision>1</cp:revision>
  <dcterms:created xsi:type="dcterms:W3CDTF">2022-04-18T17:32:00Z</dcterms:created>
  <dcterms:modified xsi:type="dcterms:W3CDTF">2022-04-18T17:37:00Z</dcterms:modified>
</cp:coreProperties>
</file>